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DAE" w:rsidRPr="00060745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 w:rsidRPr="00060745">
        <w:rPr>
          <w:b/>
          <w:bCs/>
          <w:sz w:val="24"/>
          <w:szCs w:val="24"/>
        </w:rPr>
        <w:t>T.C.</w:t>
      </w:r>
    </w:p>
    <w:p w:rsidR="00267DAE" w:rsidRPr="00060745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0745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Pr="00060745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 w:rsidRPr="00060745">
        <w:rPr>
          <w:b/>
          <w:bCs/>
          <w:sz w:val="24"/>
          <w:szCs w:val="24"/>
        </w:rPr>
        <w:t>Öğretmen Yetiştirme ve Geliştirme Genel Müdürlüğü</w:t>
      </w:r>
    </w:p>
    <w:p w:rsidR="00267DAE" w:rsidRPr="00060745" w:rsidRDefault="00267DAE" w:rsidP="001E476D">
      <w:pPr>
        <w:spacing w:line="276" w:lineRule="auto"/>
        <w:jc w:val="center"/>
        <w:rPr>
          <w:b/>
          <w:bCs/>
          <w:sz w:val="24"/>
          <w:szCs w:val="24"/>
        </w:rPr>
      </w:pPr>
      <w:r w:rsidRPr="00060745">
        <w:rPr>
          <w:b/>
          <w:bCs/>
          <w:sz w:val="24"/>
          <w:szCs w:val="24"/>
        </w:rPr>
        <w:t>Mesleki Gelişim Programı</w:t>
      </w:r>
    </w:p>
    <w:p w:rsidR="001E476D" w:rsidRPr="00060745" w:rsidRDefault="001E476D" w:rsidP="001E476D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3827"/>
        <w:gridCol w:w="2583"/>
      </w:tblGrid>
      <w:tr w:rsidR="001E476D" w:rsidRPr="00060745" w:rsidTr="002C5754">
        <w:trPr>
          <w:trHeight w:val="381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KODU</w:t>
            </w:r>
          </w:p>
        </w:tc>
      </w:tr>
      <w:tr w:rsidR="001E476D" w:rsidRPr="00060745" w:rsidTr="002C5754">
        <w:trPr>
          <w:trHeight w:val="52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Eğitim Bilimler</w:t>
            </w:r>
            <w:r w:rsidR="00B04F5A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Eğitimde Yeni Yaklaşımlar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6D" w:rsidRPr="00060745" w:rsidRDefault="001E476D" w:rsidP="00180B99">
            <w:pPr>
              <w:jc w:val="center"/>
              <w:rPr>
                <w:b/>
                <w:sz w:val="24"/>
                <w:szCs w:val="24"/>
              </w:rPr>
            </w:pPr>
            <w:r w:rsidRPr="00060745">
              <w:rPr>
                <w:b/>
                <w:sz w:val="24"/>
                <w:szCs w:val="24"/>
              </w:rPr>
              <w:t>2.01.01.02.018</w:t>
            </w:r>
          </w:p>
        </w:tc>
      </w:tr>
    </w:tbl>
    <w:p w:rsidR="00267DAE" w:rsidRPr="00060745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Pr="00060745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060745">
        <w:rPr>
          <w:b/>
          <w:bCs/>
          <w:sz w:val="24"/>
          <w:szCs w:val="24"/>
        </w:rPr>
        <w:t>1. ETKİNLİĞİN ADI</w:t>
      </w:r>
    </w:p>
    <w:p w:rsidR="0036573F" w:rsidRPr="00060745" w:rsidRDefault="00513F2D" w:rsidP="00513F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23E50" w:rsidRPr="00060745">
        <w:rPr>
          <w:sz w:val="24"/>
          <w:szCs w:val="24"/>
        </w:rPr>
        <w:t>Harezmî</w:t>
      </w:r>
      <w:r w:rsidR="00D52BA6" w:rsidRPr="00060745">
        <w:rPr>
          <w:sz w:val="24"/>
          <w:szCs w:val="24"/>
        </w:rPr>
        <w:t xml:space="preserve"> Modeli Öğretmen Eğitimi </w:t>
      </w:r>
      <w:r w:rsidR="00EE5DF2" w:rsidRPr="00060745">
        <w:rPr>
          <w:sz w:val="24"/>
          <w:szCs w:val="24"/>
        </w:rPr>
        <w:t>Kursu</w:t>
      </w:r>
    </w:p>
    <w:p w:rsidR="005343D5" w:rsidRPr="00060745" w:rsidRDefault="005343D5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513F2D" w:rsidRDefault="00267DAE" w:rsidP="00513F2D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 w:rsidRPr="00060745">
        <w:rPr>
          <w:b/>
          <w:bCs/>
          <w:sz w:val="24"/>
          <w:szCs w:val="24"/>
        </w:rPr>
        <w:t>2. ETKİNLİĞİN AMAÇLARI</w:t>
      </w:r>
    </w:p>
    <w:p w:rsidR="006C6F35" w:rsidRPr="00513F2D" w:rsidRDefault="00513F2D" w:rsidP="00513F2D">
      <w:pPr>
        <w:spacing w:line="276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Bu etkinlik; Bakanlığımıza bağlı okul/kurumlarda görev yapan öğretmenlere “Harezmî Eğitim Modeli” ve uygulamaları hakkında bilgi ve becerilerini arttırmak amacıyla düzenlenmiştir. Bu faaliyeti başarı ile tamamlayan her kursiyer;</w:t>
      </w:r>
    </w:p>
    <w:p w:rsidR="006C6F35" w:rsidRPr="00060745" w:rsidRDefault="00F23E50" w:rsidP="00611752">
      <w:pPr>
        <w:pStyle w:val="ListeParagraf"/>
        <w:numPr>
          <w:ilvl w:val="0"/>
          <w:numId w:val="4"/>
        </w:numPr>
        <w:spacing w:before="120" w:beforeAutospacing="0"/>
        <w:ind w:left="714" w:hanging="357"/>
        <w:jc w:val="both"/>
        <w:rPr>
          <w:color w:val="000000" w:themeColor="text1"/>
        </w:rPr>
      </w:pPr>
      <w:r w:rsidRPr="00060745">
        <w:rPr>
          <w:color w:val="000000" w:themeColor="text1"/>
        </w:rPr>
        <w:t>Harezmî</w:t>
      </w:r>
      <w:r w:rsidR="006C6F35" w:rsidRPr="00060745">
        <w:rPr>
          <w:color w:val="000000" w:themeColor="text1"/>
        </w:rPr>
        <w:t xml:space="preserve"> Modeli ile </w:t>
      </w:r>
      <w:r w:rsidR="002F39CA">
        <w:rPr>
          <w:color w:val="000000" w:themeColor="text1"/>
        </w:rPr>
        <w:t>ilgili genel yaklaşımlar</w:t>
      </w:r>
      <w:r w:rsidR="00513F2D">
        <w:rPr>
          <w:color w:val="000000" w:themeColor="text1"/>
        </w:rPr>
        <w:t xml:space="preserve"> hakkında bilgi sahibi olur.</w:t>
      </w:r>
    </w:p>
    <w:p w:rsidR="006C6F35" w:rsidRPr="00060745" w:rsidRDefault="00F23E50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 w:rsidRPr="00060745">
        <w:rPr>
          <w:color w:val="000000" w:themeColor="text1"/>
        </w:rPr>
        <w:t>Harezmî</w:t>
      </w:r>
      <w:r w:rsidR="004978B1">
        <w:rPr>
          <w:color w:val="000000" w:themeColor="text1"/>
        </w:rPr>
        <w:t xml:space="preserve"> Eğitim</w:t>
      </w:r>
      <w:r w:rsidR="006C6F35" w:rsidRPr="00060745">
        <w:rPr>
          <w:color w:val="000000" w:themeColor="text1"/>
        </w:rPr>
        <w:t xml:space="preserve"> Mod</w:t>
      </w:r>
      <w:r w:rsidR="00513F2D">
        <w:rPr>
          <w:color w:val="000000" w:themeColor="text1"/>
        </w:rPr>
        <w:t>e</w:t>
      </w:r>
      <w:r w:rsidR="002F39CA">
        <w:rPr>
          <w:color w:val="000000" w:themeColor="text1"/>
        </w:rPr>
        <w:t>li süreci basamaklarını uygular.</w:t>
      </w:r>
    </w:p>
    <w:p w:rsidR="006C6F35" w:rsidRPr="00513F2D" w:rsidRDefault="00F23E50" w:rsidP="00513F2D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Harezmî</w:t>
      </w:r>
      <w:r w:rsidR="00513F2D">
        <w:rPr>
          <w:color w:val="000000" w:themeColor="text1"/>
        </w:rPr>
        <w:t xml:space="preserve"> Eğitim Modeli’</w:t>
      </w:r>
      <w:r w:rsidR="002F39CA">
        <w:rPr>
          <w:color w:val="000000" w:themeColor="text1"/>
        </w:rPr>
        <w:t xml:space="preserve">nde yöneticilerin </w:t>
      </w:r>
      <w:r w:rsidR="00513F2D">
        <w:rPr>
          <w:color w:val="000000" w:themeColor="text1"/>
        </w:rPr>
        <w:t>görev ve sorumluluklarını açıklar.</w:t>
      </w:r>
    </w:p>
    <w:p w:rsidR="008E1ABD" w:rsidRDefault="008E1AB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Problem </w:t>
      </w:r>
      <w:r w:rsidR="00513F2D">
        <w:rPr>
          <w:color w:val="000000" w:themeColor="text1"/>
        </w:rPr>
        <w:t>durumunu tespit etmek</w:t>
      </w:r>
      <w:r>
        <w:rPr>
          <w:color w:val="000000" w:themeColor="text1"/>
        </w:rPr>
        <w:t xml:space="preserve"> için gerekli yöntem ve teknikleri kullanır.</w:t>
      </w:r>
    </w:p>
    <w:p w:rsidR="008E1ABD" w:rsidRPr="00060745" w:rsidRDefault="008E1AB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Problem tespitinde zihin haritası ve balık kılçığı yöntemini kullanır.</w:t>
      </w:r>
    </w:p>
    <w:p w:rsidR="006C6F35" w:rsidRPr="00060745" w:rsidRDefault="008E1AB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Problem durumunu bilimsel araştırma</w:t>
      </w:r>
      <w:r w:rsidR="00513F2D">
        <w:rPr>
          <w:color w:val="000000" w:themeColor="text1"/>
        </w:rPr>
        <w:t xml:space="preserve"> yöntemleri kullanarak açıklar.</w:t>
      </w:r>
    </w:p>
    <w:p w:rsidR="006C6F35" w:rsidRPr="00060745" w:rsidRDefault="00513F2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t>Problemi hayat içinden sorun</w:t>
      </w:r>
      <w:r w:rsidR="008E1ABD">
        <w:t>a dönüş</w:t>
      </w:r>
      <w:r>
        <w:t>tür</w:t>
      </w:r>
      <w:r w:rsidR="008E1ABD">
        <w:t>me basamaklarını uygular.</w:t>
      </w:r>
    </w:p>
    <w:p w:rsidR="006C6F35" w:rsidRDefault="00513F2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Hayat İçinden sorun</w:t>
      </w:r>
      <w:r w:rsidR="008E1ABD">
        <w:rPr>
          <w:color w:val="000000" w:themeColor="text1"/>
        </w:rPr>
        <w:t xml:space="preserve">u </w:t>
      </w:r>
      <w:r w:rsidR="00F23E50">
        <w:rPr>
          <w:color w:val="000000" w:themeColor="text1"/>
        </w:rPr>
        <w:t>hikâyeleştirir</w:t>
      </w:r>
      <w:r w:rsidR="008E1ABD">
        <w:rPr>
          <w:color w:val="000000" w:themeColor="text1"/>
        </w:rPr>
        <w:t>.</w:t>
      </w:r>
    </w:p>
    <w:p w:rsidR="008E1ABD" w:rsidRDefault="00513F2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Hayat İçinden sorun</w:t>
      </w:r>
      <w:r w:rsidR="008E1ABD">
        <w:rPr>
          <w:color w:val="000000" w:themeColor="text1"/>
        </w:rPr>
        <w:t>a slogan bulur.</w:t>
      </w:r>
    </w:p>
    <w:p w:rsidR="008E1ABD" w:rsidRPr="00060745" w:rsidRDefault="00513F2D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Hayat İçinden sorun</w:t>
      </w:r>
      <w:r w:rsidR="008E1ABD">
        <w:rPr>
          <w:color w:val="000000" w:themeColor="text1"/>
        </w:rPr>
        <w:t>un temel önerme cümlesini bulur.</w:t>
      </w:r>
    </w:p>
    <w:p w:rsidR="006C6F35" w:rsidRPr="00060745" w:rsidRDefault="007C7786" w:rsidP="00332649">
      <w:pPr>
        <w:pStyle w:val="ListeParagraf"/>
        <w:numPr>
          <w:ilvl w:val="0"/>
          <w:numId w:val="4"/>
        </w:numPr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Hayat İçinden sorun</w:t>
      </w:r>
      <w:r w:rsidR="008E1ABD">
        <w:rPr>
          <w:color w:val="222222"/>
          <w:shd w:val="clear" w:color="auto" w:fill="FFFFFF"/>
        </w:rPr>
        <w:t>u görselleştirir.</w:t>
      </w:r>
    </w:p>
    <w:p w:rsidR="006C6F35" w:rsidRPr="00060745" w:rsidRDefault="007C7786" w:rsidP="00332649">
      <w:pPr>
        <w:pStyle w:val="ListeParagraf"/>
        <w:numPr>
          <w:ilvl w:val="0"/>
          <w:numId w:val="4"/>
        </w:numPr>
        <w:jc w:val="both"/>
        <w:rPr>
          <w:color w:val="222222"/>
          <w:shd w:val="clear" w:color="auto" w:fill="FFFFFF"/>
        </w:rPr>
      </w:pPr>
      <w:r>
        <w:rPr>
          <w:color w:val="000000" w:themeColor="text1"/>
        </w:rPr>
        <w:t>Hayat İçinden sorun</w:t>
      </w:r>
      <w:r w:rsidR="008E1ABD">
        <w:rPr>
          <w:color w:val="000000" w:themeColor="text1"/>
        </w:rPr>
        <w:t>u al</w:t>
      </w:r>
      <w:r w:rsidR="00F23E50">
        <w:rPr>
          <w:color w:val="000000" w:themeColor="text1"/>
        </w:rPr>
        <w:t>t</w:t>
      </w:r>
      <w:r w:rsidR="008E1ABD">
        <w:rPr>
          <w:color w:val="000000" w:themeColor="text1"/>
        </w:rPr>
        <w:t xml:space="preserve"> problemlerine ayırır.</w:t>
      </w:r>
    </w:p>
    <w:p w:rsidR="006C6F35" w:rsidRPr="00060745" w:rsidRDefault="007C7786" w:rsidP="00332649">
      <w:pPr>
        <w:pStyle w:val="ListeParagraf"/>
        <w:numPr>
          <w:ilvl w:val="0"/>
          <w:numId w:val="4"/>
        </w:numPr>
        <w:jc w:val="both"/>
        <w:rPr>
          <w:color w:val="222222"/>
          <w:shd w:val="clear" w:color="auto" w:fill="FFFFFF"/>
        </w:rPr>
      </w:pPr>
      <w:r>
        <w:rPr>
          <w:color w:val="000000" w:themeColor="text1"/>
        </w:rPr>
        <w:t xml:space="preserve">Alt </w:t>
      </w:r>
      <w:r w:rsidR="008E1ABD">
        <w:rPr>
          <w:color w:val="000000" w:themeColor="text1"/>
        </w:rPr>
        <w:t xml:space="preserve">problemleri </w:t>
      </w:r>
      <w:r w:rsidR="007E11C1">
        <w:rPr>
          <w:color w:val="000000" w:themeColor="text1"/>
        </w:rPr>
        <w:t>kendi disipliniyle ilişkilendirir.</w:t>
      </w:r>
    </w:p>
    <w:p w:rsidR="006C6F35" w:rsidRPr="00060745" w:rsidRDefault="007E11C1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Disiplinlerin buldukları hedeflere uyumlu hedef seçer.</w:t>
      </w:r>
    </w:p>
    <w:p w:rsidR="006C6F35" w:rsidRPr="00060745" w:rsidRDefault="00DB70A9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Bilgi işlemsel düşünme becerilerini problem çözme sürecinde etkin bir şekilde kullanır.</w:t>
      </w:r>
    </w:p>
    <w:p w:rsidR="004978B1" w:rsidRPr="004978B1" w:rsidRDefault="00DB70A9" w:rsidP="004978B1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Programlama ve öğretim araçlarını öğrenme ortamlarında kullanır.</w:t>
      </w:r>
    </w:p>
    <w:p w:rsidR="00DB70A9" w:rsidRPr="004978B1" w:rsidRDefault="007C7786" w:rsidP="004978B1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 w:rsidRPr="004978B1">
        <w:rPr>
          <w:color w:val="000000" w:themeColor="text1"/>
        </w:rPr>
        <w:t xml:space="preserve"> Farklı disiplinleri</w:t>
      </w:r>
      <w:r w:rsidR="00DB70A9" w:rsidRPr="004978B1">
        <w:rPr>
          <w:color w:val="000000" w:themeColor="text1"/>
        </w:rPr>
        <w:t xml:space="preserve"> kullanarak planlama yapar.</w:t>
      </w:r>
    </w:p>
    <w:p w:rsidR="00DB70A9" w:rsidRPr="00DB70A9" w:rsidRDefault="00DB70A9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Bireysel yapılandırma içi</w:t>
      </w:r>
      <w:r w:rsidR="007C7786">
        <w:rPr>
          <w:color w:val="000000" w:themeColor="text1"/>
        </w:rPr>
        <w:t xml:space="preserve">n robotik ve oyun tasarımları </w:t>
      </w:r>
      <w:r>
        <w:rPr>
          <w:color w:val="000000" w:themeColor="text1"/>
        </w:rPr>
        <w:t>yapar.</w:t>
      </w:r>
    </w:p>
    <w:p w:rsidR="00DB70A9" w:rsidRPr="00060745" w:rsidRDefault="00DB70A9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Sosyal bilimlerle diğer bilim dallarını bütünleştirir.</w:t>
      </w:r>
    </w:p>
    <w:p w:rsidR="006C6F35" w:rsidRPr="00060745" w:rsidRDefault="007E11C1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Uygulama saatinde uygulaya</w:t>
      </w:r>
      <w:r w:rsidR="007C7786">
        <w:rPr>
          <w:color w:val="000000" w:themeColor="text1"/>
        </w:rPr>
        <w:t>cağı yöntem ve teknikleri kullanır.</w:t>
      </w:r>
    </w:p>
    <w:p w:rsidR="006C6F35" w:rsidRPr="00060745" w:rsidRDefault="007E11C1" w:rsidP="00332649">
      <w:pPr>
        <w:pStyle w:val="ListeParagraf"/>
        <w:numPr>
          <w:ilvl w:val="0"/>
          <w:numId w:val="4"/>
        </w:numPr>
        <w:jc w:val="both"/>
        <w:rPr>
          <w:color w:val="000000" w:themeColor="text1"/>
        </w:rPr>
      </w:pPr>
      <w:r>
        <w:rPr>
          <w:color w:val="000000" w:themeColor="text1"/>
        </w:rPr>
        <w:t>Taslağını yaptığı</w:t>
      </w:r>
      <w:r w:rsidR="007C7786">
        <w:rPr>
          <w:color w:val="000000" w:themeColor="text1"/>
        </w:rPr>
        <w:t xml:space="preserve"> uygulama saati planını günceller.</w:t>
      </w:r>
    </w:p>
    <w:p w:rsidR="0036573F" w:rsidRPr="007E11C1" w:rsidRDefault="007E11C1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 xml:space="preserve">Uygulama saatiyle ilgili </w:t>
      </w:r>
      <w:r w:rsidR="007C7786">
        <w:rPr>
          <w:color w:val="000000" w:themeColor="text1"/>
        </w:rPr>
        <w:t>olarak diğer öğretmenlere geri bildirim verir.</w:t>
      </w:r>
    </w:p>
    <w:p w:rsidR="007E11C1" w:rsidRPr="007E11C1" w:rsidRDefault="007E11C1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Bir sonraki haftanın uygulama saatini planlar.</w:t>
      </w:r>
    </w:p>
    <w:p w:rsidR="007E11C1" w:rsidRPr="007C7786" w:rsidRDefault="007E11C1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Uygul</w:t>
      </w:r>
      <w:r w:rsidR="003B004F">
        <w:rPr>
          <w:color w:val="000000" w:themeColor="text1"/>
        </w:rPr>
        <w:t>ama saatiyle ilgili formları</w:t>
      </w:r>
      <w:r>
        <w:rPr>
          <w:color w:val="000000" w:themeColor="text1"/>
        </w:rPr>
        <w:t xml:space="preserve"> </w:t>
      </w:r>
      <w:r w:rsidR="003B004F">
        <w:rPr>
          <w:color w:val="000000" w:themeColor="text1"/>
        </w:rPr>
        <w:t>otomasyon sistemine kaydeder.</w:t>
      </w:r>
    </w:p>
    <w:p w:rsidR="007C7786" w:rsidRPr="007C7786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Alanı ile ilgili konu ve kavramları analiz eder.</w:t>
      </w:r>
    </w:p>
    <w:p w:rsidR="007C7786" w:rsidRPr="007C7786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Alanının öğretiminde kullanılabilecek farklı strateji, yöntem ve teknikleri karşılaştırır.</w:t>
      </w:r>
    </w:p>
    <w:p w:rsidR="007C7786" w:rsidRPr="007C7786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Planlarını alanının öğretim programına uygun olarak hazırlar.</w:t>
      </w:r>
    </w:p>
    <w:p w:rsidR="007C7786" w:rsidRPr="003B004F" w:rsidRDefault="007C7786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Alanının eğitim ve öğretimi için gerekli olan becerileri sergiler.</w:t>
      </w:r>
    </w:p>
    <w:p w:rsidR="003B004F" w:rsidRPr="003B004F" w:rsidRDefault="003B004F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Meslektaşlarıyla bilgi ve deneyim paylaşımına açıktır.</w:t>
      </w:r>
    </w:p>
    <w:p w:rsidR="003B004F" w:rsidRPr="003B004F" w:rsidRDefault="003B004F" w:rsidP="00332649">
      <w:pPr>
        <w:pStyle w:val="ListeParagraf"/>
        <w:numPr>
          <w:ilvl w:val="0"/>
          <w:numId w:val="4"/>
        </w:numPr>
        <w:jc w:val="both"/>
        <w:rPr>
          <w:b/>
          <w:bCs/>
        </w:rPr>
      </w:pPr>
      <w:r>
        <w:rPr>
          <w:color w:val="000000" w:themeColor="text1"/>
        </w:rPr>
        <w:t>Kişisel ve mesleki yönden kendisini geliştirmeye yönelik faaliyetlerde bulunur.</w:t>
      </w:r>
    </w:p>
    <w:p w:rsidR="00D12032" w:rsidRDefault="003B004F" w:rsidP="00D12032">
      <w:pPr>
        <w:spacing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D12032">
        <w:rPr>
          <w:b/>
          <w:bCs/>
          <w:sz w:val="24"/>
          <w:szCs w:val="24"/>
        </w:rPr>
        <w:t>ETKİNLİĞİN İLİŞKİLİ OLDUĞU YETERLİKLER</w:t>
      </w:r>
    </w:p>
    <w:p w:rsidR="003B004F" w:rsidRDefault="00D12032" w:rsidP="003B004F">
      <w:pPr>
        <w:pStyle w:val="ListeParagraf"/>
        <w:jc w:val="both"/>
        <w:rPr>
          <w:b/>
          <w:bCs/>
        </w:rPr>
      </w:pPr>
      <w:r>
        <w:rPr>
          <w:b/>
          <w:bCs/>
        </w:rPr>
        <w:t xml:space="preserve">  </w:t>
      </w:r>
      <w:r w:rsidR="003B004F">
        <w:rPr>
          <w:b/>
          <w:bCs/>
        </w:rPr>
        <w:t xml:space="preserve"> A. MESLEKİ BİLGİ</w:t>
      </w:r>
    </w:p>
    <w:p w:rsidR="003B004F" w:rsidRPr="00B82CD1" w:rsidRDefault="003B004F" w:rsidP="00D12032">
      <w:pPr>
        <w:pStyle w:val="AralkYok"/>
        <w:spacing w:line="240" w:lineRule="exact"/>
      </w:pPr>
      <w:r>
        <w:rPr>
          <w:b/>
        </w:rPr>
        <w:t xml:space="preserve">        </w:t>
      </w:r>
      <w:r w:rsidRPr="00B82CD1">
        <w:t>A1. Alan Bilgisi</w:t>
      </w:r>
    </w:p>
    <w:p w:rsidR="003B004F" w:rsidRPr="00B82CD1" w:rsidRDefault="003B004F" w:rsidP="00D12032">
      <w:pPr>
        <w:pStyle w:val="AralkYok"/>
        <w:spacing w:line="240" w:lineRule="exact"/>
      </w:pPr>
      <w:r w:rsidRPr="00B82CD1">
        <w:t xml:space="preserve">        A2. Alan Eğitimi Bilgisi</w:t>
      </w:r>
    </w:p>
    <w:p w:rsidR="003B004F" w:rsidRDefault="00D12032" w:rsidP="002F39CA">
      <w:pPr>
        <w:pStyle w:val="ListeParagraf"/>
        <w:ind w:left="142"/>
        <w:jc w:val="both"/>
        <w:rPr>
          <w:b/>
          <w:bCs/>
        </w:rPr>
      </w:pPr>
      <w:r>
        <w:rPr>
          <w:b/>
          <w:bCs/>
        </w:rPr>
        <w:t xml:space="preserve"> </w:t>
      </w:r>
      <w:r w:rsidR="003B004F">
        <w:rPr>
          <w:b/>
          <w:bCs/>
        </w:rPr>
        <w:t>B. MESLEKİ BECERİ</w:t>
      </w:r>
    </w:p>
    <w:p w:rsidR="003B004F" w:rsidRPr="00B82CD1" w:rsidRDefault="003B004F" w:rsidP="003B004F">
      <w:pPr>
        <w:pStyle w:val="ListeParagraf"/>
        <w:jc w:val="both"/>
        <w:rPr>
          <w:bCs/>
        </w:rPr>
      </w:pPr>
      <w:r>
        <w:rPr>
          <w:b/>
          <w:bCs/>
        </w:rPr>
        <w:t xml:space="preserve">  </w:t>
      </w:r>
      <w:r w:rsidR="00D12032">
        <w:rPr>
          <w:b/>
          <w:bCs/>
        </w:rPr>
        <w:t xml:space="preserve">   </w:t>
      </w:r>
      <w:r>
        <w:rPr>
          <w:b/>
          <w:bCs/>
        </w:rPr>
        <w:t xml:space="preserve"> </w:t>
      </w:r>
      <w:r w:rsidR="00D12032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B82CD1">
        <w:rPr>
          <w:bCs/>
        </w:rPr>
        <w:t>B1. Eğitim Öğretimi Planlama</w:t>
      </w:r>
    </w:p>
    <w:p w:rsidR="003B004F" w:rsidRPr="00B82CD1" w:rsidRDefault="003B004F" w:rsidP="003B004F">
      <w:pPr>
        <w:pStyle w:val="ListeParagraf"/>
        <w:jc w:val="both"/>
        <w:rPr>
          <w:bCs/>
        </w:rPr>
      </w:pPr>
      <w:r w:rsidRPr="00B82CD1">
        <w:rPr>
          <w:bCs/>
        </w:rPr>
        <w:t xml:space="preserve">   </w:t>
      </w:r>
      <w:r w:rsidR="00B82CD1">
        <w:rPr>
          <w:bCs/>
        </w:rPr>
        <w:t xml:space="preserve"> </w:t>
      </w:r>
      <w:r w:rsidR="00D12032">
        <w:rPr>
          <w:bCs/>
        </w:rPr>
        <w:t xml:space="preserve">    </w:t>
      </w:r>
      <w:r w:rsidRPr="00B82CD1">
        <w:rPr>
          <w:bCs/>
        </w:rPr>
        <w:t>B3. Öğretme ve Öğrenme Sürecini Yönetme</w:t>
      </w:r>
    </w:p>
    <w:p w:rsidR="002C5754" w:rsidRDefault="002C5754" w:rsidP="002F39CA">
      <w:pPr>
        <w:pStyle w:val="ListeParagraf"/>
        <w:ind w:left="142"/>
        <w:jc w:val="both"/>
        <w:rPr>
          <w:b/>
          <w:bCs/>
        </w:rPr>
      </w:pPr>
      <w:r>
        <w:rPr>
          <w:b/>
          <w:bCs/>
        </w:rPr>
        <w:t>C. TUTUM VE DEĞERLER</w:t>
      </w:r>
    </w:p>
    <w:p w:rsidR="002C5754" w:rsidRPr="00B82CD1" w:rsidRDefault="002C5754" w:rsidP="003B004F">
      <w:pPr>
        <w:pStyle w:val="ListeParagraf"/>
        <w:jc w:val="both"/>
        <w:rPr>
          <w:bCs/>
        </w:rPr>
      </w:pPr>
      <w:r>
        <w:rPr>
          <w:b/>
          <w:bCs/>
        </w:rPr>
        <w:t xml:space="preserve">   </w:t>
      </w:r>
      <w:r w:rsidR="00D12032">
        <w:rPr>
          <w:b/>
          <w:bCs/>
        </w:rPr>
        <w:t xml:space="preserve">  </w:t>
      </w:r>
      <w:r w:rsidR="00B82CD1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B82CD1">
        <w:rPr>
          <w:bCs/>
        </w:rPr>
        <w:t>C3. İletişim ve İş Birliği</w:t>
      </w:r>
    </w:p>
    <w:p w:rsidR="002C5754" w:rsidRDefault="002C5754" w:rsidP="003B004F">
      <w:pPr>
        <w:pStyle w:val="ListeParagraf"/>
        <w:jc w:val="both"/>
        <w:rPr>
          <w:b/>
          <w:bCs/>
        </w:rPr>
      </w:pPr>
      <w:r w:rsidRPr="00B82CD1">
        <w:rPr>
          <w:bCs/>
        </w:rPr>
        <w:t xml:space="preserve">  </w:t>
      </w:r>
      <w:r w:rsidR="00D12032">
        <w:rPr>
          <w:bCs/>
        </w:rPr>
        <w:t xml:space="preserve"> </w:t>
      </w:r>
      <w:r w:rsidR="00B82CD1">
        <w:rPr>
          <w:bCs/>
        </w:rPr>
        <w:t xml:space="preserve"> </w:t>
      </w:r>
      <w:r w:rsidR="00D12032">
        <w:rPr>
          <w:bCs/>
        </w:rPr>
        <w:t xml:space="preserve"> </w:t>
      </w:r>
      <w:r w:rsidRPr="00B82CD1">
        <w:rPr>
          <w:bCs/>
        </w:rPr>
        <w:t xml:space="preserve"> </w:t>
      </w:r>
      <w:r w:rsidR="00D12032">
        <w:rPr>
          <w:bCs/>
        </w:rPr>
        <w:t xml:space="preserve"> </w:t>
      </w:r>
      <w:r w:rsidRPr="00B82CD1">
        <w:rPr>
          <w:bCs/>
        </w:rPr>
        <w:t>C4. Kişisel ve Mesleki Gelişim</w:t>
      </w:r>
    </w:p>
    <w:p w:rsidR="003B004F" w:rsidRPr="002C5754" w:rsidRDefault="003B004F" w:rsidP="002C5754">
      <w:pPr>
        <w:jc w:val="both"/>
        <w:rPr>
          <w:b/>
          <w:bCs/>
        </w:rPr>
      </w:pPr>
    </w:p>
    <w:p w:rsidR="00D12032" w:rsidRPr="00060745" w:rsidRDefault="003B004F" w:rsidP="001F2390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B82CD1">
        <w:rPr>
          <w:b/>
          <w:bCs/>
          <w:sz w:val="24"/>
          <w:szCs w:val="24"/>
        </w:rPr>
        <w:t xml:space="preserve">. </w:t>
      </w:r>
      <w:r w:rsidR="00267DAE" w:rsidRPr="00D12032">
        <w:rPr>
          <w:b/>
          <w:bCs/>
        </w:rPr>
        <w:t>ETKİNLİĞİN</w:t>
      </w:r>
      <w:r w:rsidR="00267DAE" w:rsidRPr="00060745">
        <w:rPr>
          <w:b/>
          <w:bCs/>
          <w:sz w:val="24"/>
          <w:szCs w:val="24"/>
        </w:rPr>
        <w:t xml:space="preserve"> SÜRESİ</w:t>
      </w:r>
    </w:p>
    <w:p w:rsidR="005343D5" w:rsidRPr="00060745" w:rsidRDefault="00B82CD1" w:rsidP="00B82CD1">
      <w:pPr>
        <w:ind w:right="-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2390">
        <w:rPr>
          <w:sz w:val="24"/>
          <w:szCs w:val="24"/>
        </w:rPr>
        <w:t xml:space="preserve">   </w:t>
      </w:r>
      <w:r w:rsidR="005343D5" w:rsidRPr="00060745">
        <w:rPr>
          <w:sz w:val="24"/>
          <w:szCs w:val="24"/>
        </w:rPr>
        <w:t>Faaliyetin süresi 30 ders saatidir</w:t>
      </w:r>
    </w:p>
    <w:p w:rsidR="005343D5" w:rsidRPr="00060745" w:rsidRDefault="005343D5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D12032" w:rsidRPr="00060745" w:rsidRDefault="00B82CD1" w:rsidP="001F2390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267DAE" w:rsidRPr="00060745">
        <w:rPr>
          <w:b/>
          <w:bCs/>
          <w:sz w:val="24"/>
          <w:szCs w:val="24"/>
        </w:rPr>
        <w:t>. ETKİNLİĞİN HEDEF KİTLESİ</w:t>
      </w:r>
    </w:p>
    <w:p w:rsidR="00321EB9" w:rsidRPr="00060745" w:rsidRDefault="00B82CD1" w:rsidP="00321EB9">
      <w:pPr>
        <w:widowControl w:val="0"/>
        <w:autoSpaceDE w:val="0"/>
        <w:autoSpaceDN w:val="0"/>
        <w:adjustRightInd w:val="0"/>
        <w:ind w:left="284" w:hanging="28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="001F2390">
        <w:rPr>
          <w:rFonts w:eastAsia="Calibri"/>
          <w:sz w:val="24"/>
          <w:szCs w:val="24"/>
        </w:rPr>
        <w:t xml:space="preserve">  </w:t>
      </w:r>
      <w:r>
        <w:rPr>
          <w:rFonts w:eastAsia="Calibri"/>
          <w:sz w:val="24"/>
          <w:szCs w:val="24"/>
        </w:rPr>
        <w:t xml:space="preserve"> </w:t>
      </w:r>
      <w:r w:rsidR="00321EB9" w:rsidRPr="00060745">
        <w:rPr>
          <w:rFonts w:eastAsia="Calibri"/>
          <w:sz w:val="24"/>
          <w:szCs w:val="24"/>
        </w:rPr>
        <w:t>Bakanlığımıza bağlı okul/kurumlarda görev yapan öğretmenler.</w:t>
      </w:r>
    </w:p>
    <w:p w:rsidR="0036573F" w:rsidRPr="00060745" w:rsidRDefault="0036573F" w:rsidP="005343D5">
      <w:pPr>
        <w:tabs>
          <w:tab w:val="left" w:pos="540"/>
        </w:tabs>
        <w:jc w:val="both"/>
        <w:rPr>
          <w:b/>
          <w:bCs/>
          <w:sz w:val="24"/>
          <w:szCs w:val="24"/>
        </w:rPr>
      </w:pPr>
    </w:p>
    <w:p w:rsidR="00267DAE" w:rsidRDefault="002F39CA" w:rsidP="00D12032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67DAE" w:rsidRPr="00060745">
        <w:rPr>
          <w:b/>
          <w:bCs/>
          <w:sz w:val="24"/>
          <w:szCs w:val="24"/>
        </w:rPr>
        <w:t>. ETKİNLİĞİN UYGULANMASI İLE İLGİLİ AÇIKLAMALAR</w:t>
      </w:r>
    </w:p>
    <w:p w:rsidR="00D12032" w:rsidRPr="00060745" w:rsidRDefault="00D12032" w:rsidP="00D12032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</w:p>
    <w:p w:rsidR="005343D5" w:rsidRPr="00060745" w:rsidRDefault="002C5754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>
        <w:t>Eğitim görevlisi olarak alanında</w:t>
      </w:r>
      <w:r w:rsidR="00D70AB7" w:rsidRPr="00060745">
        <w:t xml:space="preserve"> </w:t>
      </w:r>
      <w:r>
        <w:t>uzman</w:t>
      </w:r>
      <w:r w:rsidR="005343D5" w:rsidRPr="00060745">
        <w:t xml:space="preserve"> akademisyen</w:t>
      </w:r>
      <w:r w:rsidR="002C247D">
        <w:t xml:space="preserve"> </w:t>
      </w:r>
      <w:r>
        <w:t>/</w:t>
      </w:r>
      <w:r w:rsidR="005343D5" w:rsidRPr="00060745">
        <w:t xml:space="preserve"> öğretmenler görevlendirilecektir.</w:t>
      </w:r>
    </w:p>
    <w:p w:rsidR="005343D5" w:rsidRPr="00060745" w:rsidRDefault="005343D5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 w:rsidRPr="00060745">
        <w:t>Eğitim ortamı katılımcıların etkin iletişim kurabileceği biçimde düzenlenecektir.</w:t>
      </w:r>
    </w:p>
    <w:p w:rsidR="005343D5" w:rsidRPr="00060745" w:rsidRDefault="005343D5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 w:rsidRPr="00060745">
        <w:t>Eğitim internet bağlantılı bilgisayar ve projeksiyon cihazı ya da etkileşimli tahtanın bulunduğu eğitim ortamında gerçekleştirilecektir. Eğitim içerikleri uygun materyallerle desteklenecektir.</w:t>
      </w:r>
    </w:p>
    <w:p w:rsidR="00AE3AE4" w:rsidRDefault="00AE3AE4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 w:rsidRPr="00060745">
        <w:t>Katılımcı sayısı en fazla 30 olacak şekilde planlanacaktır.</w:t>
      </w:r>
    </w:p>
    <w:p w:rsidR="002F39CA" w:rsidRPr="00060745" w:rsidRDefault="004978B1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>
        <w:t>Bu faaliyet merkezi/mahalli olarak düzenlenecektir.</w:t>
      </w:r>
    </w:p>
    <w:p w:rsidR="005343D5" w:rsidRPr="00060745" w:rsidRDefault="005343D5" w:rsidP="002F39CA">
      <w:pPr>
        <w:pStyle w:val="ListeParagraf"/>
        <w:numPr>
          <w:ilvl w:val="1"/>
          <w:numId w:val="1"/>
        </w:numPr>
        <w:spacing w:before="0" w:beforeAutospacing="0" w:after="0" w:afterAutospacing="0"/>
        <w:ind w:left="426"/>
        <w:contextualSpacing/>
        <w:jc w:val="both"/>
      </w:pPr>
      <w:r w:rsidRPr="00060745">
        <w:t xml:space="preserve">Katılımcı sayısı dikkate alınarak ortamda gerekli ışık ve ses düzeni sağlanacaktır. </w:t>
      </w:r>
    </w:p>
    <w:p w:rsidR="00755A65" w:rsidRPr="00060745" w:rsidRDefault="00755A65" w:rsidP="002F39CA">
      <w:pPr>
        <w:spacing w:line="276" w:lineRule="auto"/>
        <w:ind w:left="426"/>
        <w:jc w:val="both"/>
        <w:rPr>
          <w:b/>
          <w:bCs/>
          <w:sz w:val="24"/>
          <w:szCs w:val="24"/>
        </w:rPr>
      </w:pPr>
    </w:p>
    <w:p w:rsidR="00267DAE" w:rsidRPr="00060745" w:rsidRDefault="002F39CA" w:rsidP="00D12032">
      <w:pPr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267DAE" w:rsidRPr="00060745">
        <w:rPr>
          <w:b/>
          <w:bCs/>
          <w:sz w:val="24"/>
          <w:szCs w:val="24"/>
        </w:rPr>
        <w:t>. ETKİNLİĞİN İÇERİĞİ</w:t>
      </w:r>
    </w:p>
    <w:p w:rsidR="005343D5" w:rsidRPr="00060745" w:rsidRDefault="002F39CA" w:rsidP="002F39CA">
      <w:pPr>
        <w:pStyle w:val="ListeParagraf"/>
        <w:tabs>
          <w:tab w:val="left" w:pos="360"/>
        </w:tabs>
        <w:rPr>
          <w:b/>
        </w:rPr>
      </w:pPr>
      <w:r>
        <w:rPr>
          <w:b/>
        </w:rPr>
        <w:t xml:space="preserve">      </w:t>
      </w:r>
      <w:r w:rsidR="005343D5" w:rsidRPr="00060745">
        <w:rPr>
          <w:b/>
        </w:rPr>
        <w:t>Konuların Dağılım Tablosu</w:t>
      </w:r>
    </w:p>
    <w:tbl>
      <w:tblPr>
        <w:tblStyle w:val="TabloKlavuzu"/>
        <w:tblW w:w="8363" w:type="dxa"/>
        <w:tblInd w:w="137" w:type="dxa"/>
        <w:tblLook w:val="04A0" w:firstRow="1" w:lastRow="0" w:firstColumn="1" w:lastColumn="0" w:noHBand="0" w:noVBand="1"/>
      </w:tblPr>
      <w:tblGrid>
        <w:gridCol w:w="6237"/>
        <w:gridCol w:w="2126"/>
      </w:tblGrid>
      <w:tr w:rsidR="002F39CA" w:rsidRPr="00060745" w:rsidTr="002F39CA">
        <w:trPr>
          <w:trHeight w:val="245"/>
        </w:trPr>
        <w:tc>
          <w:tcPr>
            <w:tcW w:w="6237" w:type="dxa"/>
          </w:tcPr>
          <w:p w:rsidR="002F39CA" w:rsidRPr="00060745" w:rsidRDefault="002F39CA" w:rsidP="005343D5">
            <w:pPr>
              <w:pStyle w:val="ListeParagraf"/>
              <w:tabs>
                <w:tab w:val="left" w:pos="360"/>
              </w:tabs>
              <w:jc w:val="center"/>
              <w:rPr>
                <w:b/>
              </w:rPr>
            </w:pPr>
            <w:r w:rsidRPr="00060745">
              <w:rPr>
                <w:b/>
              </w:rPr>
              <w:t>Konular</w:t>
            </w:r>
          </w:p>
        </w:tc>
        <w:tc>
          <w:tcPr>
            <w:tcW w:w="2126" w:type="dxa"/>
          </w:tcPr>
          <w:p w:rsidR="002F39CA" w:rsidRPr="00060745" w:rsidRDefault="002F39CA" w:rsidP="005343D5">
            <w:pPr>
              <w:pStyle w:val="ListeParagraf"/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Süre 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</w:pPr>
            <w:r w:rsidRPr="002F39CA">
              <w:t>Harezmî Eğitim Modeli Genel Yaklaşımlar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</w:pPr>
            <w:r w:rsidRPr="002F39CA">
              <w:t>Harezmî Eğitim Modeli Süreci Basamakları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68"/>
        </w:trPr>
        <w:tc>
          <w:tcPr>
            <w:tcW w:w="6237" w:type="dxa"/>
            <w:vAlign w:val="center"/>
          </w:tcPr>
          <w:p w:rsidR="002F39CA" w:rsidRPr="002F39CA" w:rsidRDefault="002F39CA" w:rsidP="001E476D">
            <w:pPr>
              <w:pStyle w:val="ListeParagraf"/>
              <w:tabs>
                <w:tab w:val="left" w:pos="360"/>
              </w:tabs>
            </w:pPr>
            <w:r w:rsidRPr="002F39CA">
              <w:t>Harezmî Eğitim Modeli’nde Yöneticinin Rolü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AD103A">
            <w:pPr>
              <w:pStyle w:val="ListeParagraf"/>
              <w:tabs>
                <w:tab w:val="left" w:pos="360"/>
              </w:tabs>
            </w:pPr>
            <w:r>
              <w:t>Problem Tanımı</w:t>
            </w:r>
            <w:r w:rsidRPr="002F39CA">
              <w:t xml:space="preserve"> </w:t>
            </w:r>
          </w:p>
          <w:p w:rsidR="002F39CA" w:rsidRPr="002F39CA" w:rsidRDefault="002F39CA" w:rsidP="002F39CA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ind w:left="459"/>
            </w:pPr>
            <w:r w:rsidRPr="002F39CA">
              <w:t>Problem durumunu tespit etmek</w:t>
            </w:r>
          </w:p>
          <w:p w:rsidR="002F39CA" w:rsidRPr="002F39CA" w:rsidRDefault="002F39CA" w:rsidP="00357FA7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</w:pPr>
            <w:r w:rsidRPr="002F39CA">
              <w:lastRenderedPageBreak/>
              <w:t>Problem üzerinde derinleşme yöntemleri</w:t>
            </w:r>
          </w:p>
          <w:p w:rsidR="002F39CA" w:rsidRPr="002F39CA" w:rsidRDefault="002F39CA" w:rsidP="00357FA7">
            <w:pPr>
              <w:pStyle w:val="ListeParagraf"/>
              <w:numPr>
                <w:ilvl w:val="0"/>
                <w:numId w:val="9"/>
              </w:numPr>
              <w:tabs>
                <w:tab w:val="left" w:pos="360"/>
              </w:tabs>
              <w:rPr>
                <w:b/>
              </w:rPr>
            </w:pPr>
            <w:r w:rsidRPr="002F39CA">
              <w:t>Zihin Haritası ve Balık Kılçığı Teknikleri</w:t>
            </w:r>
          </w:p>
        </w:tc>
        <w:tc>
          <w:tcPr>
            <w:tcW w:w="2126" w:type="dxa"/>
            <w:vAlign w:val="center"/>
          </w:tcPr>
          <w:p w:rsidR="002F39CA" w:rsidRPr="002F39CA" w:rsidRDefault="004978B1" w:rsidP="00357FA7">
            <w:pPr>
              <w:pStyle w:val="ListeParagraf"/>
              <w:tabs>
                <w:tab w:val="left" w:pos="360"/>
              </w:tabs>
              <w:jc w:val="center"/>
            </w:pPr>
            <w:r>
              <w:lastRenderedPageBreak/>
              <w:t>2</w:t>
            </w:r>
          </w:p>
        </w:tc>
      </w:tr>
      <w:tr w:rsidR="002F39CA" w:rsidRPr="00060745" w:rsidTr="002F39CA">
        <w:trPr>
          <w:trHeight w:val="230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Problemin Bilimsel Olarak Tespit Edilmesinde Kullanılacak Yöntemler</w:t>
            </w:r>
          </w:p>
          <w:p w:rsidR="002F39CA" w:rsidRPr="002F39CA" w:rsidRDefault="002F39CA" w:rsidP="00AD103A">
            <w:pPr>
              <w:pStyle w:val="ListeParagraf"/>
              <w:numPr>
                <w:ilvl w:val="0"/>
                <w:numId w:val="10"/>
              </w:numPr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Deney, anket, gözlem, görüşme, ölçekler, literatür taraması vb.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230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</w:pPr>
            <w:r w:rsidRPr="002F39CA">
              <w:t>Hayat İçinden Sorunun Hikâyesi, Slogan Cümlesinin Yazılması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Hayat İçinden Sorunun Görselleştirilip Yaygınlaştırılması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Hayat İçinden Sorunun Alt-Problemlere Ayrılması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Alt Problemlerin Disiplinlerle İlişkilendirilmesi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AD103A">
            <w:pPr>
              <w:tabs>
                <w:tab w:val="left" w:pos="360"/>
              </w:tabs>
              <w:rPr>
                <w:color w:val="000000" w:themeColor="text1"/>
                <w:sz w:val="24"/>
                <w:szCs w:val="24"/>
              </w:rPr>
            </w:pPr>
            <w:r w:rsidRPr="002F39CA">
              <w:rPr>
                <w:color w:val="000000" w:themeColor="text1"/>
                <w:sz w:val="24"/>
                <w:szCs w:val="24"/>
              </w:rPr>
              <w:t>Disiplinlere Ait Hedeflerin Belirlenmesi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467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Disiplin Hedeflerinin Birbiriyle Uyumu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3"/>
        </w:trPr>
        <w:tc>
          <w:tcPr>
            <w:tcW w:w="6237" w:type="dxa"/>
            <w:vAlign w:val="center"/>
          </w:tcPr>
          <w:p w:rsidR="002F39CA" w:rsidRPr="002F39CA" w:rsidRDefault="002F39CA" w:rsidP="00DB70A9">
            <w:pPr>
              <w:rPr>
                <w:sz w:val="24"/>
                <w:szCs w:val="24"/>
              </w:rPr>
            </w:pPr>
            <w:r w:rsidRPr="002F39CA">
              <w:rPr>
                <w:sz w:val="24"/>
                <w:szCs w:val="24"/>
              </w:rPr>
              <w:t>Bilgi İşlemsel Düşünme Becerilerinin Problem Çözme Sürecinde Kullanımı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374"/>
        </w:trPr>
        <w:tc>
          <w:tcPr>
            <w:tcW w:w="6237" w:type="dxa"/>
            <w:vAlign w:val="center"/>
          </w:tcPr>
          <w:p w:rsidR="002F39CA" w:rsidRPr="002F39CA" w:rsidRDefault="002F39CA" w:rsidP="00DB70A9">
            <w:pPr>
              <w:rPr>
                <w:sz w:val="24"/>
                <w:szCs w:val="24"/>
              </w:rPr>
            </w:pPr>
            <w:r w:rsidRPr="002F39CA">
              <w:rPr>
                <w:sz w:val="24"/>
                <w:szCs w:val="24"/>
              </w:rPr>
              <w:t>Programlama ve Öğretim Araçlarının Öğrenme Ortamlarında Etkin Kullanımı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DB70A9">
            <w:pPr>
              <w:rPr>
                <w:sz w:val="24"/>
                <w:szCs w:val="24"/>
              </w:rPr>
            </w:pPr>
            <w:r w:rsidRPr="002F39CA">
              <w:rPr>
                <w:sz w:val="24"/>
                <w:szCs w:val="24"/>
              </w:rPr>
              <w:t>Disiplinler arası Yaklaşımın Yeniden Yorumlanarak Farklı Disiplinlerin Eşdeğerde Yer Alması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DB70A9">
            <w:pPr>
              <w:rPr>
                <w:sz w:val="24"/>
                <w:szCs w:val="24"/>
              </w:rPr>
            </w:pPr>
            <w:r w:rsidRPr="002F39CA">
              <w:rPr>
                <w:sz w:val="24"/>
                <w:szCs w:val="24"/>
              </w:rPr>
              <w:t>Bireysel Yapılandırma ve Anlamlı Öğrenme İçin Robotik ve Oyun Tasarımının Kullanılması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DB70A9">
            <w:pPr>
              <w:rPr>
                <w:sz w:val="24"/>
                <w:szCs w:val="24"/>
              </w:rPr>
            </w:pPr>
            <w:r w:rsidRPr="002F39CA">
              <w:rPr>
                <w:sz w:val="24"/>
                <w:szCs w:val="24"/>
              </w:rPr>
              <w:t>Sosyal Bilimler ile diğer bilimlerin bütünleştirilmesidir.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Uygulama Saatinde Öğretmenlerin İşbirliği (Co-teaching)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68"/>
        </w:trPr>
        <w:tc>
          <w:tcPr>
            <w:tcW w:w="6237" w:type="dxa"/>
            <w:vAlign w:val="center"/>
          </w:tcPr>
          <w:p w:rsidR="002F39CA" w:rsidRPr="002F39CA" w:rsidRDefault="002F39CA" w:rsidP="00FA3985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Uygulama Saatinde Uygulanacak Yöntem ve Teknikler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2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Uygulama Saati Planının Güncellenmesi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Uygulama Saatiyle İlgili Öğretmenler Arası İletişim Yöntemleri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68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Bir Sonraki Uygulama Saatinin Oluşturulması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color w:val="000000" w:themeColor="text1"/>
              </w:rPr>
            </w:pPr>
            <w:r w:rsidRPr="002F39CA">
              <w:rPr>
                <w:color w:val="000000" w:themeColor="text1"/>
              </w:rPr>
              <w:t>Formlarla İlgili Otomasyon Sistemi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79"/>
        </w:trPr>
        <w:tc>
          <w:tcPr>
            <w:tcW w:w="6237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rPr>
                <w:b/>
                <w:color w:val="000000" w:themeColor="text1"/>
              </w:rPr>
            </w:pPr>
            <w:r w:rsidRPr="002F39CA">
              <w:rPr>
                <w:b/>
                <w:color w:val="000000" w:themeColor="text1"/>
              </w:rPr>
              <w:t>Ölçme ve Değerlendirme</w:t>
            </w:r>
          </w:p>
        </w:tc>
        <w:tc>
          <w:tcPr>
            <w:tcW w:w="2126" w:type="dxa"/>
            <w:vAlign w:val="center"/>
          </w:tcPr>
          <w:p w:rsidR="002F39CA" w:rsidRPr="002F39CA" w:rsidRDefault="002F39CA" w:rsidP="00357FA7">
            <w:pPr>
              <w:pStyle w:val="ListeParagraf"/>
              <w:tabs>
                <w:tab w:val="left" w:pos="360"/>
              </w:tabs>
              <w:jc w:val="center"/>
            </w:pPr>
            <w:r w:rsidRPr="002F39CA">
              <w:t>1</w:t>
            </w:r>
          </w:p>
        </w:tc>
      </w:tr>
      <w:tr w:rsidR="002F39CA" w:rsidRPr="00060745" w:rsidTr="002F39CA">
        <w:trPr>
          <w:trHeight w:val="291"/>
        </w:trPr>
        <w:tc>
          <w:tcPr>
            <w:tcW w:w="6237" w:type="dxa"/>
          </w:tcPr>
          <w:p w:rsidR="002F39CA" w:rsidRPr="002F39CA" w:rsidRDefault="002F39CA" w:rsidP="002C5754">
            <w:pPr>
              <w:pStyle w:val="ListeParagraf"/>
              <w:tabs>
                <w:tab w:val="left" w:pos="360"/>
              </w:tabs>
              <w:rPr>
                <w:b/>
                <w:color w:val="000000" w:themeColor="text1"/>
              </w:rPr>
            </w:pPr>
            <w:r w:rsidRPr="002F39CA">
              <w:rPr>
                <w:b/>
                <w:color w:val="000000" w:themeColor="text1"/>
              </w:rPr>
              <w:t>TOPLAM</w:t>
            </w:r>
          </w:p>
        </w:tc>
        <w:tc>
          <w:tcPr>
            <w:tcW w:w="2126" w:type="dxa"/>
          </w:tcPr>
          <w:p w:rsidR="002F39CA" w:rsidRPr="002F39CA" w:rsidRDefault="002F39CA" w:rsidP="005343D5">
            <w:pPr>
              <w:pStyle w:val="ListeParagraf"/>
              <w:tabs>
                <w:tab w:val="left" w:pos="360"/>
              </w:tabs>
              <w:jc w:val="center"/>
              <w:rPr>
                <w:b/>
              </w:rPr>
            </w:pPr>
            <w:r w:rsidRPr="002F39CA">
              <w:rPr>
                <w:b/>
              </w:rPr>
              <w:t>30 Saat</w:t>
            </w:r>
          </w:p>
        </w:tc>
      </w:tr>
    </w:tbl>
    <w:p w:rsidR="00267DAE" w:rsidRPr="00060745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5343D5" w:rsidRPr="00060745" w:rsidRDefault="00D12032" w:rsidP="001F2390">
      <w:pPr>
        <w:spacing w:line="276" w:lineRule="auto"/>
        <w:ind w:left="284" w:hanging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267DAE" w:rsidRPr="00060745">
        <w:rPr>
          <w:b/>
          <w:bCs/>
          <w:sz w:val="24"/>
          <w:szCs w:val="24"/>
        </w:rPr>
        <w:t>. ÖĞRETİM YÖNTEM, TEKNİK VE STRATEJİLERİ</w:t>
      </w:r>
    </w:p>
    <w:p w:rsidR="005343D5" w:rsidRPr="00060745" w:rsidRDefault="005343D5" w:rsidP="00611752">
      <w:pPr>
        <w:pStyle w:val="ListeParagraf"/>
        <w:numPr>
          <w:ilvl w:val="0"/>
          <w:numId w:val="2"/>
        </w:numPr>
        <w:tabs>
          <w:tab w:val="left" w:pos="360"/>
        </w:tabs>
        <w:spacing w:before="120" w:beforeAutospacing="0" w:line="276" w:lineRule="auto"/>
        <w:ind w:left="782" w:hanging="357"/>
        <w:jc w:val="both"/>
        <w:rPr>
          <w:b/>
          <w:bCs/>
        </w:rPr>
      </w:pPr>
      <w:r w:rsidRPr="00060745">
        <w:t>Programın hedeflerine ulaşm</w:t>
      </w:r>
      <w:r w:rsidR="002F39CA">
        <w:t xml:space="preserve">ak için; aktif öğretim yöntem ve teknikleri </w:t>
      </w:r>
      <w:r w:rsidRPr="00060745">
        <w:t xml:space="preserve">kullanılacaktır. </w:t>
      </w:r>
    </w:p>
    <w:p w:rsidR="005343D5" w:rsidRDefault="005343D5" w:rsidP="00332649">
      <w:pPr>
        <w:numPr>
          <w:ilvl w:val="0"/>
          <w:numId w:val="2"/>
        </w:numPr>
        <w:autoSpaceDN w:val="0"/>
        <w:spacing w:line="276" w:lineRule="auto"/>
        <w:ind w:right="-567"/>
        <w:jc w:val="both"/>
        <w:rPr>
          <w:sz w:val="24"/>
          <w:szCs w:val="24"/>
        </w:rPr>
      </w:pPr>
      <w:r w:rsidRPr="00060745">
        <w:rPr>
          <w:sz w:val="24"/>
          <w:szCs w:val="24"/>
        </w:rPr>
        <w:t>Katılımcılara eğitim ile ilgili ders notları elektronik ortamda verilecektir.</w:t>
      </w:r>
    </w:p>
    <w:p w:rsidR="0036573F" w:rsidRPr="00060745" w:rsidRDefault="0036573F" w:rsidP="005343D5">
      <w:pPr>
        <w:pStyle w:val="paraf"/>
        <w:spacing w:before="0" w:beforeAutospacing="0" w:after="0" w:afterAutospacing="0" w:line="276" w:lineRule="auto"/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267DAE" w:rsidRDefault="00D12032" w:rsidP="001F2390">
      <w:pPr>
        <w:tabs>
          <w:tab w:val="left" w:pos="360"/>
        </w:tabs>
        <w:spacing w:line="276" w:lineRule="auto"/>
        <w:ind w:left="1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267DAE" w:rsidRPr="00060745">
        <w:rPr>
          <w:b/>
          <w:bCs/>
          <w:sz w:val="24"/>
          <w:szCs w:val="24"/>
        </w:rPr>
        <w:t>. ÖLÇME VE DEĞERLENDİRME</w:t>
      </w:r>
    </w:p>
    <w:p w:rsidR="00CA2658" w:rsidRPr="00060745" w:rsidRDefault="00CA2658" w:rsidP="004978B1">
      <w:pPr>
        <w:spacing w:line="276" w:lineRule="auto"/>
        <w:contextualSpacing/>
        <w:jc w:val="both"/>
      </w:pPr>
    </w:p>
    <w:p w:rsidR="004978B1" w:rsidRPr="00ED3A96" w:rsidRDefault="004978B1" w:rsidP="006B7B0B">
      <w:pPr>
        <w:numPr>
          <w:ilvl w:val="0"/>
          <w:numId w:val="11"/>
        </w:numPr>
        <w:jc w:val="both"/>
        <w:rPr>
          <w:sz w:val="24"/>
          <w:szCs w:val="24"/>
        </w:rPr>
      </w:pPr>
      <w:r w:rsidRPr="00ED3A96">
        <w:rPr>
          <w:sz w:val="24"/>
          <w:szCs w:val="24"/>
        </w:rPr>
        <w:t>Kursiyerlerin başarısını değerlendirmek amacıyla uygulama ağırlıklı süre</w:t>
      </w:r>
      <w:r>
        <w:rPr>
          <w:sz w:val="24"/>
          <w:szCs w:val="24"/>
        </w:rPr>
        <w:t>ç değerlendirmesinin yanı sıra 2</w:t>
      </w:r>
      <w:r w:rsidRPr="00ED3A96">
        <w:rPr>
          <w:sz w:val="24"/>
          <w:szCs w:val="24"/>
        </w:rPr>
        <w:t xml:space="preserve">0 sorudan oluşan ve tüm konuları kapsayan açık uçlu soruların da yer aldığı çoktan seçmeli test sınavı yapılacaktır. </w:t>
      </w:r>
      <w:r w:rsidR="006B7B0B">
        <w:rPr>
          <w:sz w:val="24"/>
          <w:szCs w:val="24"/>
        </w:rPr>
        <w:t>50</w:t>
      </w:r>
      <w:bookmarkStart w:id="0" w:name="_GoBack"/>
      <w:bookmarkEnd w:id="0"/>
      <w:r w:rsidRPr="00ED3A96">
        <w:rPr>
          <w:sz w:val="24"/>
          <w:szCs w:val="24"/>
        </w:rPr>
        <w:t xml:space="preserve"> ve üzeri not alanlar başarılı sayılacaktır.</w:t>
      </w:r>
    </w:p>
    <w:p w:rsidR="004978B1" w:rsidRPr="00ED3A96" w:rsidRDefault="004978B1" w:rsidP="004978B1">
      <w:pPr>
        <w:numPr>
          <w:ilvl w:val="0"/>
          <w:numId w:val="11"/>
        </w:numPr>
        <w:jc w:val="both"/>
        <w:rPr>
          <w:sz w:val="24"/>
          <w:szCs w:val="24"/>
        </w:rPr>
      </w:pPr>
      <w:r w:rsidRPr="00ED3A96">
        <w:rPr>
          <w:sz w:val="24"/>
          <w:szCs w:val="24"/>
        </w:rPr>
        <w:t>Başarılı olanlara “Kurs Belgesi”(e-sertifika) verilecektir</w:t>
      </w:r>
    </w:p>
    <w:p w:rsidR="001B09B4" w:rsidRPr="00060745" w:rsidRDefault="001B09B4" w:rsidP="004978B1">
      <w:pPr>
        <w:pStyle w:val="ListeParagraf"/>
        <w:spacing w:before="0" w:beforeAutospacing="0" w:after="0" w:afterAutospacing="0" w:line="276" w:lineRule="auto"/>
        <w:ind w:left="786"/>
        <w:contextualSpacing/>
        <w:jc w:val="both"/>
      </w:pPr>
    </w:p>
    <w:sectPr w:rsidR="001B09B4" w:rsidRPr="00060745" w:rsidSect="00513F2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91E23" w16cid:durableId="1D85D8C7"/>
  <w16cid:commentId w16cid:paraId="2D36213F" w16cid:durableId="1D85D88A"/>
  <w16cid:commentId w16cid:paraId="10A64388" w16cid:durableId="1D85D929"/>
  <w16cid:commentId w16cid:paraId="5579837C" w16cid:durableId="1D85D95C"/>
  <w16cid:commentId w16cid:paraId="31B60609" w16cid:durableId="1D85D989"/>
  <w16cid:commentId w16cid:paraId="2F1266E1" w16cid:durableId="1D85D99F"/>
  <w16cid:commentId w16cid:paraId="756F20E8" w16cid:durableId="1D85D9B1"/>
  <w16cid:commentId w16cid:paraId="434E61B6" w16cid:durableId="1D85D9F8"/>
  <w16cid:commentId w16cid:paraId="31075FA8" w16cid:durableId="1D85DA1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73512"/>
    <w:multiLevelType w:val="hybridMultilevel"/>
    <w:tmpl w:val="691CB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147A9"/>
    <w:multiLevelType w:val="hybridMultilevel"/>
    <w:tmpl w:val="AB268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87CB7"/>
    <w:multiLevelType w:val="hybridMultilevel"/>
    <w:tmpl w:val="CCEC0014"/>
    <w:lvl w:ilvl="0" w:tplc="2020BB0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E4F741F"/>
    <w:multiLevelType w:val="hybridMultilevel"/>
    <w:tmpl w:val="25DE2D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B1454"/>
    <w:multiLevelType w:val="hybridMultilevel"/>
    <w:tmpl w:val="428C8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8315A"/>
    <w:multiLevelType w:val="hybridMultilevel"/>
    <w:tmpl w:val="06DA3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1230D"/>
    <w:multiLevelType w:val="hybridMultilevel"/>
    <w:tmpl w:val="D4D44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0363A"/>
    <w:multiLevelType w:val="hybridMultilevel"/>
    <w:tmpl w:val="1A1ABFB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3B431AC"/>
    <w:multiLevelType w:val="hybridMultilevel"/>
    <w:tmpl w:val="C3EA8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136E69"/>
    <w:multiLevelType w:val="hybridMultilevel"/>
    <w:tmpl w:val="EBE0A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1"/>
  </w:num>
  <w:num w:numId="8">
    <w:abstractNumId w:val="5"/>
  </w:num>
  <w:num w:numId="9">
    <w:abstractNumId w:val="6"/>
  </w:num>
  <w:num w:numId="10">
    <w:abstractNumId w:val="3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32E6D"/>
    <w:rsid w:val="00036788"/>
    <w:rsid w:val="00060101"/>
    <w:rsid w:val="00060745"/>
    <w:rsid w:val="00081646"/>
    <w:rsid w:val="000A0119"/>
    <w:rsid w:val="000A591B"/>
    <w:rsid w:val="000E21A6"/>
    <w:rsid w:val="000F4434"/>
    <w:rsid w:val="000F721E"/>
    <w:rsid w:val="001477D8"/>
    <w:rsid w:val="001A6921"/>
    <w:rsid w:val="001B09B4"/>
    <w:rsid w:val="001E476D"/>
    <w:rsid w:val="001F2390"/>
    <w:rsid w:val="00200896"/>
    <w:rsid w:val="00226F5B"/>
    <w:rsid w:val="00267DAE"/>
    <w:rsid w:val="002C247D"/>
    <w:rsid w:val="002C3ECD"/>
    <w:rsid w:val="002C5754"/>
    <w:rsid w:val="002D268A"/>
    <w:rsid w:val="002F39CA"/>
    <w:rsid w:val="00321EB9"/>
    <w:rsid w:val="00332649"/>
    <w:rsid w:val="00357FA7"/>
    <w:rsid w:val="0036573F"/>
    <w:rsid w:val="003A4601"/>
    <w:rsid w:val="003B004F"/>
    <w:rsid w:val="003B5A99"/>
    <w:rsid w:val="003B605D"/>
    <w:rsid w:val="003C6766"/>
    <w:rsid w:val="004063EA"/>
    <w:rsid w:val="00414B5A"/>
    <w:rsid w:val="0049347A"/>
    <w:rsid w:val="004978B1"/>
    <w:rsid w:val="00513F2D"/>
    <w:rsid w:val="0052259A"/>
    <w:rsid w:val="00530F0F"/>
    <w:rsid w:val="005343D5"/>
    <w:rsid w:val="0055708C"/>
    <w:rsid w:val="005720A0"/>
    <w:rsid w:val="005A00A9"/>
    <w:rsid w:val="005F3748"/>
    <w:rsid w:val="0060542A"/>
    <w:rsid w:val="00611752"/>
    <w:rsid w:val="00621CD7"/>
    <w:rsid w:val="00640246"/>
    <w:rsid w:val="00684772"/>
    <w:rsid w:val="006B7B0B"/>
    <w:rsid w:val="006C6F35"/>
    <w:rsid w:val="006F3669"/>
    <w:rsid w:val="00705D9C"/>
    <w:rsid w:val="0074688A"/>
    <w:rsid w:val="00755A65"/>
    <w:rsid w:val="007C7786"/>
    <w:rsid w:val="007D2A86"/>
    <w:rsid w:val="007D2D95"/>
    <w:rsid w:val="007D4CDF"/>
    <w:rsid w:val="007E11C1"/>
    <w:rsid w:val="007E3A4C"/>
    <w:rsid w:val="008B1214"/>
    <w:rsid w:val="008E1ABD"/>
    <w:rsid w:val="00903DDC"/>
    <w:rsid w:val="009071EB"/>
    <w:rsid w:val="00922288"/>
    <w:rsid w:val="00925ED4"/>
    <w:rsid w:val="00933C8F"/>
    <w:rsid w:val="00974949"/>
    <w:rsid w:val="00A1475E"/>
    <w:rsid w:val="00A44C50"/>
    <w:rsid w:val="00A5172A"/>
    <w:rsid w:val="00A63426"/>
    <w:rsid w:val="00A8652A"/>
    <w:rsid w:val="00A92F75"/>
    <w:rsid w:val="00AB10DB"/>
    <w:rsid w:val="00AD103A"/>
    <w:rsid w:val="00AE3AE4"/>
    <w:rsid w:val="00B04F5A"/>
    <w:rsid w:val="00B754F9"/>
    <w:rsid w:val="00B756E3"/>
    <w:rsid w:val="00B82CD1"/>
    <w:rsid w:val="00BA052A"/>
    <w:rsid w:val="00BC59C0"/>
    <w:rsid w:val="00BE6427"/>
    <w:rsid w:val="00BE7124"/>
    <w:rsid w:val="00CA2658"/>
    <w:rsid w:val="00CD3EE3"/>
    <w:rsid w:val="00CF37C8"/>
    <w:rsid w:val="00CF605F"/>
    <w:rsid w:val="00D12032"/>
    <w:rsid w:val="00D21DD8"/>
    <w:rsid w:val="00D31D3C"/>
    <w:rsid w:val="00D33492"/>
    <w:rsid w:val="00D477DF"/>
    <w:rsid w:val="00D52BA6"/>
    <w:rsid w:val="00D52E71"/>
    <w:rsid w:val="00D70AB7"/>
    <w:rsid w:val="00D875CA"/>
    <w:rsid w:val="00DA6B9F"/>
    <w:rsid w:val="00DB70A9"/>
    <w:rsid w:val="00E01DD9"/>
    <w:rsid w:val="00E16865"/>
    <w:rsid w:val="00E40662"/>
    <w:rsid w:val="00EB2381"/>
    <w:rsid w:val="00EE5DF2"/>
    <w:rsid w:val="00EF6F69"/>
    <w:rsid w:val="00F0341F"/>
    <w:rsid w:val="00F23E50"/>
    <w:rsid w:val="00FA3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98004-AC22-4821-9A34-074238E2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2B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customStyle="1" w:styleId="listparagraph">
    <w:name w:val="listparagraph"/>
    <w:basedOn w:val="Normal"/>
    <w:rsid w:val="00D52BA6"/>
    <w:pPr>
      <w:spacing w:before="100" w:beforeAutospacing="1" w:after="100" w:afterAutospacing="1"/>
    </w:pPr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2B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A4601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3B5A9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B5A9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B5A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B5A9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B5A99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A9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A99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unhideWhenUsed/>
    <w:rsid w:val="006C6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75D5D-EA32-4190-AE39-0B91C4EB4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2019-02-27T07:21:00Z</dcterms:created>
  <dcterms:modified xsi:type="dcterms:W3CDTF">2022-06-08T07:40:00Z</dcterms:modified>
</cp:coreProperties>
</file>